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77" w:rsidRDefault="00362610">
      <w:hyperlink r:id="rId4" w:history="1">
        <w:r w:rsidRPr="004936FD">
          <w:rPr>
            <w:rStyle w:val="a3"/>
          </w:rPr>
          <w:t>http://uprav-rad.ucoz.ru/plan/plan_na_2020_god-1.pdf</w:t>
        </w:r>
      </w:hyperlink>
    </w:p>
    <w:p w:rsidR="00362610" w:rsidRDefault="00362610">
      <w:r>
        <w:t>75 листов</w:t>
      </w:r>
    </w:p>
    <w:sectPr w:rsidR="00362610" w:rsidSect="00E8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610"/>
    <w:rsid w:val="00362610"/>
    <w:rsid w:val="00E8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6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av-rad.ucoz.ru/plan/plan_na_2020_god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Grizli777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2020-07-13T12:30:00Z</dcterms:created>
  <dcterms:modified xsi:type="dcterms:W3CDTF">2020-07-13T12:30:00Z</dcterms:modified>
</cp:coreProperties>
</file>